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疫情期间学生离校放行审批表</w:t>
      </w:r>
    </w:p>
    <w:p>
      <w:pPr>
        <w:rPr>
          <w:rFonts w:hint="eastAsia"/>
        </w:rPr>
      </w:pPr>
    </w:p>
    <w:tbl>
      <w:tblPr>
        <w:tblStyle w:val="3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53"/>
        <w:gridCol w:w="795"/>
        <w:gridCol w:w="1755"/>
        <w:gridCol w:w="1380"/>
        <w:gridCol w:w="2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班级</w:t>
            </w:r>
          </w:p>
        </w:tc>
        <w:tc>
          <w:tcPr>
            <w:tcW w:w="17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8910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1、请假原因：</w:t>
            </w:r>
          </w:p>
          <w:p>
            <w:pPr>
              <w:numPr>
                <w:ilvl w:val="0"/>
                <w:numId w:val="0"/>
              </w:numPr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2、具体行程及时间：</w:t>
            </w:r>
          </w:p>
          <w:p>
            <w:pPr>
              <w:numPr>
                <w:ilvl w:val="0"/>
                <w:numId w:val="0"/>
              </w:numPr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学生联系方式：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firstLine="1120" w:firstLineChars="4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vertAlign w:val="baseline"/>
                <w:lang w:val="en-US" w:eastAsia="zh-CN"/>
              </w:rPr>
              <w:t>家长联系方式：</w:t>
            </w:r>
          </w:p>
          <w:p>
            <w:pPr>
              <w:ind w:firstLine="5040" w:firstLineChars="1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学生签名：</w:t>
            </w:r>
          </w:p>
          <w:p>
            <w:pPr>
              <w:ind w:firstLine="5040" w:firstLineChars="180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日    期：2021年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4" w:hRule="atLeast"/>
          <w:jc w:val="center"/>
        </w:trPr>
        <w:tc>
          <w:tcPr>
            <w:tcW w:w="780" w:type="dxa"/>
            <w:textDirection w:val="tbLrV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辅导员意见</w:t>
            </w:r>
          </w:p>
        </w:tc>
        <w:tc>
          <w:tcPr>
            <w:tcW w:w="8130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签名：</w:t>
            </w: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780" w:type="dxa"/>
            <w:textDirection w:val="tbLrV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院系党总支意见</w:t>
            </w:r>
          </w:p>
        </w:tc>
        <w:tc>
          <w:tcPr>
            <w:tcW w:w="8130" w:type="dxa"/>
            <w:gridSpan w:val="5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签章：</w:t>
            </w:r>
          </w:p>
          <w:p>
            <w:pPr>
              <w:ind w:firstLine="4760" w:firstLineChars="17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日期：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注：</w:t>
      </w:r>
      <w:r>
        <w:rPr>
          <w:rFonts w:hint="eastAsia"/>
          <w:lang w:val="en-US" w:eastAsia="zh-CN"/>
        </w:rPr>
        <w:t>1.本表只适用于因特殊情况请假离校及符合外宿条件学生；</w:t>
      </w:r>
    </w:p>
    <w:p>
      <w:pPr>
        <w:numPr>
          <w:ilvl w:val="0"/>
          <w:numId w:val="0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lang w:eastAsia="zh-CN"/>
        </w:rPr>
        <w:t>本表需有辅导员签名、院系党总支书记审核签名并加盖公章方有效；</w:t>
      </w:r>
    </w:p>
    <w:p>
      <w:pPr>
        <w:numPr>
          <w:ilvl w:val="0"/>
          <w:numId w:val="0"/>
        </w:num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3.本表要一式两份（院系留底一份，学生一份）请假学生离开校门时，由校门保安回收。外宿生离校放行审批表不需交给保安，进出出示此表及有相片的外宿审批表（可反复供通行使用）。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447D3"/>
    <w:rsid w:val="09121CB3"/>
    <w:rsid w:val="0EEB01F2"/>
    <w:rsid w:val="0FB27569"/>
    <w:rsid w:val="1F475889"/>
    <w:rsid w:val="35257EB9"/>
    <w:rsid w:val="35292910"/>
    <w:rsid w:val="38C5467D"/>
    <w:rsid w:val="3E5A6CEA"/>
    <w:rsid w:val="411F02BB"/>
    <w:rsid w:val="44186E8E"/>
    <w:rsid w:val="47AF4EB9"/>
    <w:rsid w:val="521941B6"/>
    <w:rsid w:val="54666F08"/>
    <w:rsid w:val="5FA6797A"/>
    <w:rsid w:val="65055544"/>
    <w:rsid w:val="69064543"/>
    <w:rsid w:val="6A197C7E"/>
    <w:rsid w:val="76B250FB"/>
    <w:rsid w:val="7C10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NaNY</cp:lastModifiedBy>
  <dcterms:modified xsi:type="dcterms:W3CDTF">2021-06-16T07:47:14Z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7E1C8F07A8294142A65BF15DA3DF3A2E</vt:lpwstr>
  </property>
</Properties>
</file>